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239A4" w14:textId="77777777" w:rsidR="00952992" w:rsidRDefault="00A8281B" w:rsidP="00A8281B">
      <w:pPr>
        <w:rPr>
          <w:color w:val="595959" w:themeColor="text1" w:themeTint="A6"/>
        </w:rPr>
      </w:pPr>
      <w:bookmarkStart w:id="0" w:name="_GoBack"/>
      <w:bookmarkEnd w:id="0"/>
      <w:r w:rsidRPr="00A8281B">
        <w:rPr>
          <w:color w:val="595959" w:themeColor="text1" w:themeTint="A6"/>
        </w:rPr>
        <w:t>Obrazložitev: priloga je nastala po predlogu in gradivu, ki ga je dne 16. 4. 2020 (št. 091-10/2020-1) izdal Zavod RS za šolstvo</w:t>
      </w:r>
      <w:r w:rsidR="009B35DA">
        <w:rPr>
          <w:color w:val="595959" w:themeColor="text1" w:themeTint="A6"/>
        </w:rPr>
        <w:t xml:space="preserve"> z naslovom</w:t>
      </w:r>
      <w:r w:rsidRPr="00A8281B">
        <w:rPr>
          <w:color w:val="595959" w:themeColor="text1" w:themeTint="A6"/>
        </w:rPr>
        <w:t xml:space="preserve"> IZOBRAŽEVANJE NA DALJAVO V POSEBNIH RAZMERAH - PRIPOROČILA ZA OCENJEVANJE ZNANJA V OSNOVNI ŠOLI</w:t>
      </w:r>
      <w:r w:rsidR="009B35DA">
        <w:rPr>
          <w:color w:val="595959" w:themeColor="text1" w:themeTint="A6"/>
        </w:rPr>
        <w:t xml:space="preserve"> pod točko:</w:t>
      </w:r>
    </w:p>
    <w:p w14:paraId="20FA281D" w14:textId="77777777" w:rsidR="006A0832" w:rsidRPr="006A0832" w:rsidRDefault="006A0832" w:rsidP="00C82B8C">
      <w:pPr>
        <w:spacing w:line="276" w:lineRule="auto"/>
        <w:jc w:val="both"/>
        <w:rPr>
          <w:color w:val="595959" w:themeColor="text1" w:themeTint="A6"/>
          <w:sz w:val="20"/>
          <w:szCs w:val="20"/>
        </w:rPr>
      </w:pPr>
      <w:r w:rsidRPr="006A0832">
        <w:rPr>
          <w:color w:val="595959" w:themeColor="text1" w:themeTint="A6"/>
          <w:sz w:val="20"/>
          <w:szCs w:val="20"/>
        </w:rPr>
        <w:t>»Pri preverjanju in ocenjevanju znanja učenca s posebnimi potrebami učitelj upošteva individualiziran program, ki se v času izobraževanja na daljavo prilagodi nastalim razmeram. S spremenjenim individualiziranim programom, v katerem se opredeli oblika in način ocenjevanja znanja glede na individualne potrebe in zmožnosti učenca ter pogoje za ocenjevanje na daljavo, razrednik seznani starše, učenca in oddelčni učiteljski zbor. Pri ocenjevanju znanja učenca s posebnimi potrebami učitelj upošteva prilagoditve, določene v spremenjenem  individualiziranem programu.«</w:t>
      </w:r>
    </w:p>
    <w:p w14:paraId="37E1AAB7" w14:textId="77777777" w:rsidR="00C82B8C" w:rsidRDefault="00C82B8C">
      <w:r>
        <w:t>--------------------------------------------------------------------------------------------------------------------------------------</w:t>
      </w:r>
    </w:p>
    <w:p w14:paraId="675F0193" w14:textId="77777777" w:rsidR="00BC7BF8" w:rsidRPr="00BC7BF8" w:rsidRDefault="00BC7BF8" w:rsidP="00BC7BF8">
      <w:pPr>
        <w:shd w:val="clear" w:color="auto" w:fill="D9D9D9" w:themeFill="background1" w:themeFillShade="D9"/>
        <w:spacing w:line="240" w:lineRule="auto"/>
        <w:ind w:left="-851" w:right="-851"/>
        <w:jc w:val="center"/>
        <w:rPr>
          <w:color w:val="404040" w:themeColor="text1" w:themeTint="BF"/>
          <w:sz w:val="16"/>
          <w:szCs w:val="16"/>
        </w:rPr>
      </w:pPr>
    </w:p>
    <w:p w14:paraId="42CC4F1A" w14:textId="77777777" w:rsidR="00C82B8C" w:rsidRPr="00C82B8C" w:rsidRDefault="00C82B8C" w:rsidP="000338A1">
      <w:pPr>
        <w:shd w:val="clear" w:color="auto" w:fill="D9D9D9" w:themeFill="background1" w:themeFillShade="D9"/>
        <w:spacing w:line="480" w:lineRule="auto"/>
        <w:ind w:left="-851" w:right="-851"/>
        <w:jc w:val="center"/>
        <w:rPr>
          <w:color w:val="404040" w:themeColor="text1" w:themeTint="BF"/>
        </w:rPr>
      </w:pPr>
      <w:r w:rsidRPr="00C82B8C">
        <w:rPr>
          <w:color w:val="404040" w:themeColor="text1" w:themeTint="BF"/>
        </w:rPr>
        <w:t>NAČRT OCENJEVANJA</w:t>
      </w:r>
      <w:r>
        <w:rPr>
          <w:color w:val="404040" w:themeColor="text1" w:themeTint="BF"/>
        </w:rPr>
        <w:t xml:space="preserve"> ZNANJA </w:t>
      </w:r>
    </w:p>
    <w:p w14:paraId="33036519" w14:textId="01562EEF" w:rsidR="006A0832" w:rsidRDefault="006A0832" w:rsidP="00593902">
      <w:pPr>
        <w:shd w:val="clear" w:color="auto" w:fill="D9D9D9" w:themeFill="background1" w:themeFillShade="D9"/>
        <w:spacing w:line="480" w:lineRule="auto"/>
        <w:ind w:left="-851" w:right="-851"/>
        <w:jc w:val="both"/>
        <w:rPr>
          <w:color w:val="595959" w:themeColor="text1" w:themeTint="A6"/>
        </w:rPr>
      </w:pPr>
      <w:r>
        <w:rPr>
          <w:color w:val="595959" w:themeColor="text1" w:themeTint="A6"/>
        </w:rPr>
        <w:t xml:space="preserve"> </w:t>
      </w:r>
      <w:r w:rsidR="000338A1">
        <w:rPr>
          <w:color w:val="595959" w:themeColor="text1" w:themeTint="A6"/>
        </w:rPr>
        <w:t xml:space="preserve">                  </w:t>
      </w:r>
      <w:r w:rsidR="00593902">
        <w:rPr>
          <w:color w:val="595959" w:themeColor="text1" w:themeTint="A6"/>
        </w:rPr>
        <w:t xml:space="preserve">UČENEC(-KA):  </w:t>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r>
      <w:r w:rsidR="00593902">
        <w:rPr>
          <w:color w:val="595959" w:themeColor="text1" w:themeTint="A6"/>
        </w:rPr>
        <w:softHyphen/>
        <w:t xml:space="preserve">Učenci s PP                     </w:t>
      </w:r>
      <w:r w:rsidR="00593902">
        <w:rPr>
          <w:color w:val="595959" w:themeColor="text1" w:themeTint="A6"/>
        </w:rPr>
        <w:tab/>
      </w:r>
      <w:r w:rsidR="00593902">
        <w:rPr>
          <w:color w:val="595959" w:themeColor="text1" w:themeTint="A6"/>
        </w:rPr>
        <w:tab/>
      </w:r>
      <w:r w:rsidR="00593902">
        <w:rPr>
          <w:color w:val="595959" w:themeColor="text1" w:themeTint="A6"/>
        </w:rPr>
        <w:tab/>
      </w:r>
      <w:r w:rsidR="00593902">
        <w:rPr>
          <w:color w:val="595959" w:themeColor="text1" w:themeTint="A6"/>
        </w:rPr>
        <w:tab/>
      </w:r>
      <w:r w:rsidR="00593902">
        <w:rPr>
          <w:color w:val="595959" w:themeColor="text1" w:themeTint="A6"/>
        </w:rPr>
        <w:tab/>
        <w:t xml:space="preserve">                        RAZRED: 7. razred</w:t>
      </w:r>
    </w:p>
    <w:p w14:paraId="244A42F4" w14:textId="77777777" w:rsidR="00337442" w:rsidRPr="00593902" w:rsidRDefault="000338A1" w:rsidP="00BC7BF8">
      <w:pPr>
        <w:pStyle w:val="Odstavekseznama"/>
        <w:numPr>
          <w:ilvl w:val="0"/>
          <w:numId w:val="4"/>
        </w:numPr>
        <w:spacing w:line="360" w:lineRule="auto"/>
        <w:rPr>
          <w:color w:val="000000" w:themeColor="text1"/>
        </w:rPr>
      </w:pPr>
      <w:r w:rsidRPr="00BC7BF8">
        <w:rPr>
          <w:color w:val="595959" w:themeColor="text1" w:themeTint="A6"/>
        </w:rPr>
        <w:t xml:space="preserve"> </w:t>
      </w:r>
      <w:r w:rsidR="00A949D2" w:rsidRPr="00593902">
        <w:rPr>
          <w:color w:val="000000" w:themeColor="text1"/>
        </w:rPr>
        <w:t>POGOJI</w:t>
      </w:r>
      <w:r w:rsidR="00555047" w:rsidRPr="00593902">
        <w:rPr>
          <w:color w:val="000000" w:themeColor="text1"/>
        </w:rPr>
        <w:t xml:space="preserve"> </w:t>
      </w:r>
      <w:r w:rsidR="00337442" w:rsidRPr="00593902">
        <w:rPr>
          <w:color w:val="000000" w:themeColor="text1"/>
        </w:rPr>
        <w:t xml:space="preserve"> ZA OCENJEVANJE </w:t>
      </w:r>
      <w:r w:rsidR="009B35DA" w:rsidRPr="00593902">
        <w:rPr>
          <w:color w:val="000000" w:themeColor="text1"/>
        </w:rPr>
        <w:t xml:space="preserve">ZNANJA </w:t>
      </w:r>
      <w:r w:rsidR="00337442" w:rsidRPr="00593902">
        <w:rPr>
          <w:color w:val="000000" w:themeColor="text1"/>
        </w:rPr>
        <w:t>NA DALJAVO:</w:t>
      </w:r>
    </w:p>
    <w:p w14:paraId="4FF7606F" w14:textId="0496A74F" w:rsidR="00337442" w:rsidRPr="00593902" w:rsidRDefault="00593902" w:rsidP="002073BF">
      <w:pPr>
        <w:spacing w:line="360" w:lineRule="auto"/>
        <w:ind w:firstLine="708"/>
        <w:rPr>
          <w:color w:val="000000" w:themeColor="text1"/>
        </w:rPr>
      </w:pPr>
      <w:r>
        <w:rPr>
          <w:color w:val="000000" w:themeColor="text1"/>
        </w:rPr>
        <w:t>Izdelava</w:t>
      </w:r>
      <w:r w:rsidR="002073BF" w:rsidRPr="00593902">
        <w:rPr>
          <w:color w:val="000000" w:themeColor="text1"/>
        </w:rPr>
        <w:t xml:space="preserve"> </w:t>
      </w:r>
      <w:r w:rsidRPr="00593902">
        <w:rPr>
          <w:color w:val="000000" w:themeColor="text1"/>
        </w:rPr>
        <w:t>križanke</w:t>
      </w:r>
      <w:r w:rsidR="002073BF" w:rsidRPr="00593902">
        <w:rPr>
          <w:color w:val="000000" w:themeColor="text1"/>
        </w:rPr>
        <w:t>.</w:t>
      </w:r>
    </w:p>
    <w:p w14:paraId="603B5B56" w14:textId="77777777" w:rsidR="00BC7BF8" w:rsidRPr="00593902" w:rsidRDefault="00BC7BF8" w:rsidP="006A0832">
      <w:pPr>
        <w:spacing w:line="360" w:lineRule="auto"/>
        <w:rPr>
          <w:color w:val="000000" w:themeColor="text1"/>
        </w:rPr>
      </w:pPr>
    </w:p>
    <w:p w14:paraId="602BEA5A" w14:textId="77777777" w:rsidR="00BC7BF8" w:rsidRPr="00593902" w:rsidRDefault="000338A1" w:rsidP="00BC7BF8">
      <w:pPr>
        <w:pStyle w:val="Odstavekseznama"/>
        <w:numPr>
          <w:ilvl w:val="0"/>
          <w:numId w:val="4"/>
        </w:numPr>
        <w:spacing w:line="360" w:lineRule="auto"/>
        <w:rPr>
          <w:color w:val="000000" w:themeColor="text1"/>
        </w:rPr>
      </w:pPr>
      <w:r w:rsidRPr="00593902">
        <w:rPr>
          <w:color w:val="000000" w:themeColor="text1"/>
        </w:rPr>
        <w:t xml:space="preserve"> </w:t>
      </w:r>
      <w:r w:rsidR="00337442" w:rsidRPr="00593902">
        <w:rPr>
          <w:color w:val="000000" w:themeColor="text1"/>
        </w:rPr>
        <w:t>PRILAGODITVE PRI OCENJEVANJU</w:t>
      </w:r>
      <w:r w:rsidR="009B35DA" w:rsidRPr="00593902">
        <w:rPr>
          <w:color w:val="000000" w:themeColor="text1"/>
        </w:rPr>
        <w:t xml:space="preserve"> ZNANJA</w:t>
      </w:r>
      <w:r w:rsidR="00337442" w:rsidRPr="00593902">
        <w:rPr>
          <w:color w:val="000000" w:themeColor="text1"/>
        </w:rPr>
        <w:t xml:space="preserve"> NA DALJAVO:</w:t>
      </w:r>
    </w:p>
    <w:p w14:paraId="5C17B9F2" w14:textId="6C056824" w:rsidR="00593902" w:rsidRPr="00593902" w:rsidRDefault="00593902" w:rsidP="00593902">
      <w:pPr>
        <w:pStyle w:val="Odstavekseznama"/>
        <w:rPr>
          <w:color w:val="000000" w:themeColor="text1"/>
        </w:rPr>
      </w:pPr>
      <w:r w:rsidRPr="00593902">
        <w:rPr>
          <w:color w:val="000000" w:themeColor="text1"/>
        </w:rPr>
        <w:t>Navodila za izdelavo križanke so jasna, kratka in prilagojena tudi učencem s posebnimi potrebami. V primeru dodatnih vprašanj ali razlage se lahko obrnejo na učiteljico glasbe preko elektronske pošte.</w:t>
      </w:r>
    </w:p>
    <w:p w14:paraId="61AD6630" w14:textId="77777777" w:rsidR="00BC7BF8" w:rsidRPr="00593902" w:rsidRDefault="00BC7BF8" w:rsidP="00BC7BF8">
      <w:pPr>
        <w:pStyle w:val="Odstavekseznama"/>
        <w:rPr>
          <w:color w:val="000000" w:themeColor="text1"/>
        </w:rPr>
      </w:pPr>
    </w:p>
    <w:p w14:paraId="543631ED" w14:textId="77777777" w:rsidR="00BC7BF8" w:rsidRPr="00593902" w:rsidRDefault="00BC7BF8" w:rsidP="00BC7BF8">
      <w:pPr>
        <w:pStyle w:val="Odstavekseznama"/>
        <w:rPr>
          <w:color w:val="000000" w:themeColor="text1"/>
        </w:rPr>
      </w:pPr>
    </w:p>
    <w:p w14:paraId="259344B3" w14:textId="77777777" w:rsidR="00BC7BF8" w:rsidRPr="00593902" w:rsidRDefault="00BC7BF8" w:rsidP="00593902">
      <w:pPr>
        <w:rPr>
          <w:color w:val="000000" w:themeColor="text1"/>
        </w:rPr>
      </w:pPr>
    </w:p>
    <w:p w14:paraId="1DBF4B11" w14:textId="77777777" w:rsidR="00BC7BF8" w:rsidRPr="00593902" w:rsidRDefault="00BC7BF8" w:rsidP="00BC7BF8">
      <w:pPr>
        <w:pStyle w:val="Odstavekseznama"/>
        <w:spacing w:line="240" w:lineRule="auto"/>
        <w:rPr>
          <w:color w:val="000000" w:themeColor="text1"/>
        </w:rPr>
      </w:pPr>
    </w:p>
    <w:p w14:paraId="4EAF7BF4" w14:textId="77777777" w:rsidR="00BC7BF8" w:rsidRPr="00593902" w:rsidRDefault="006A0832" w:rsidP="00BC7BF8">
      <w:pPr>
        <w:pStyle w:val="Odstavekseznama"/>
        <w:numPr>
          <w:ilvl w:val="0"/>
          <w:numId w:val="4"/>
        </w:numPr>
        <w:spacing w:line="240" w:lineRule="auto"/>
        <w:rPr>
          <w:color w:val="000000" w:themeColor="text1"/>
        </w:rPr>
      </w:pPr>
      <w:r w:rsidRPr="00593902">
        <w:rPr>
          <w:color w:val="000000" w:themeColor="text1"/>
        </w:rPr>
        <w:t xml:space="preserve">OBLIKA </w:t>
      </w:r>
      <w:r w:rsidR="00337442" w:rsidRPr="00593902">
        <w:rPr>
          <w:color w:val="000000" w:themeColor="text1"/>
        </w:rPr>
        <w:t xml:space="preserve">IN NAČIN </w:t>
      </w:r>
      <w:r w:rsidRPr="00593902">
        <w:rPr>
          <w:color w:val="000000" w:themeColor="text1"/>
        </w:rPr>
        <w:t>OCENJEVANJA</w:t>
      </w:r>
      <w:r w:rsidR="009B35DA" w:rsidRPr="00593902">
        <w:rPr>
          <w:color w:val="000000" w:themeColor="text1"/>
        </w:rPr>
        <w:t xml:space="preserve"> ZNANJA</w:t>
      </w:r>
      <w:r w:rsidR="00337442" w:rsidRPr="00593902">
        <w:rPr>
          <w:color w:val="000000" w:themeColor="text1"/>
        </w:rPr>
        <w:t xml:space="preserve"> NA DALJAVO</w:t>
      </w:r>
      <w:r w:rsidR="00C82B8C" w:rsidRPr="00593902">
        <w:rPr>
          <w:color w:val="000000" w:themeColor="text1"/>
        </w:rPr>
        <w:t xml:space="preserve"> ZA POSAMEZNI PREDMET, kjer učenec(-ka) v</w:t>
      </w:r>
    </w:p>
    <w:p w14:paraId="3D3322FF" w14:textId="2CA54363" w:rsidR="006A0832" w:rsidRPr="00593902" w:rsidRDefault="00C82B8C" w:rsidP="00BC7BF8">
      <w:pPr>
        <w:spacing w:line="240" w:lineRule="auto"/>
        <w:rPr>
          <w:color w:val="000000" w:themeColor="text1"/>
        </w:rPr>
      </w:pPr>
      <w:r w:rsidRPr="00593902">
        <w:rPr>
          <w:color w:val="000000" w:themeColor="text1"/>
        </w:rPr>
        <w:t xml:space="preserve"> </w:t>
      </w:r>
      <w:r w:rsidR="00593902" w:rsidRPr="00593902">
        <w:rPr>
          <w:color w:val="000000" w:themeColor="text1"/>
        </w:rPr>
        <w:tab/>
      </w:r>
      <w:r w:rsidRPr="00593902">
        <w:rPr>
          <w:color w:val="000000" w:themeColor="text1"/>
        </w:rPr>
        <w:t>2. ocenjevalnem obdobju še ni pridobil(-a) ocene</w:t>
      </w:r>
      <w:r w:rsidR="006A0832" w:rsidRPr="00593902">
        <w:rPr>
          <w:color w:val="000000" w:themeColor="text1"/>
        </w:rPr>
        <w:t xml:space="preserve">:  </w:t>
      </w:r>
    </w:p>
    <w:p w14:paraId="5A28F26B" w14:textId="134E0E63" w:rsidR="002073BF" w:rsidRPr="00593902" w:rsidRDefault="002073BF" w:rsidP="002073BF">
      <w:pPr>
        <w:pStyle w:val="Odstavekseznama"/>
        <w:rPr>
          <w:color w:val="000000" w:themeColor="text1"/>
        </w:rPr>
      </w:pPr>
      <w:r w:rsidRPr="00593902">
        <w:rPr>
          <w:color w:val="000000" w:themeColor="text1"/>
        </w:rPr>
        <w:t>GLASBENA UMETNOST 7 - IZDELAVA KRIŽANKE: učenec ustvari križanko</w:t>
      </w:r>
      <w:r w:rsidRPr="00593902">
        <w:rPr>
          <w:color w:val="000000" w:themeColor="text1"/>
          <w:sz w:val="21"/>
        </w:rPr>
        <w:t xml:space="preserve"> </w:t>
      </w:r>
      <w:r w:rsidRPr="00593902">
        <w:rPr>
          <w:color w:val="000000" w:themeColor="text1"/>
        </w:rPr>
        <w:t>v programu Crossword Labs (</w:t>
      </w:r>
      <w:hyperlink r:id="rId7" w:history="1">
        <w:r w:rsidRPr="00593902">
          <w:rPr>
            <w:rStyle w:val="Hiperpovezava"/>
            <w:color w:val="000000" w:themeColor="text1"/>
          </w:rPr>
          <w:t>https://crosswordlabs.com/</w:t>
        </w:r>
      </w:hyperlink>
      <w:r w:rsidRPr="00593902">
        <w:rPr>
          <w:color w:val="000000" w:themeColor="text1"/>
        </w:rPr>
        <w:t xml:space="preserve">), Microsoft Word ali v zvezek. Križanka naj vsebuje </w:t>
      </w:r>
      <w:r w:rsidR="00593902" w:rsidRPr="00593902">
        <w:rPr>
          <w:color w:val="000000" w:themeColor="text1"/>
        </w:rPr>
        <w:t>osem</w:t>
      </w:r>
      <w:r w:rsidRPr="00593902">
        <w:rPr>
          <w:color w:val="000000" w:themeColor="text1"/>
        </w:rPr>
        <w:t xml:space="preserve"> smiselnih vprašanj v povezavi z obravnavano snovjo letošnjega šolskega leta, ki morajo biti enopomenska in z jasnim odgovorom</w:t>
      </w:r>
      <w:r w:rsidR="00593902" w:rsidRPr="00593902">
        <w:rPr>
          <w:color w:val="000000" w:themeColor="text1"/>
        </w:rPr>
        <w:t xml:space="preserve">. Križanki </w:t>
      </w:r>
      <w:r w:rsidR="00593902">
        <w:rPr>
          <w:color w:val="000000" w:themeColor="text1"/>
        </w:rPr>
        <w:t>naj bodo</w:t>
      </w:r>
      <w:r w:rsidR="00593902" w:rsidRPr="00593902">
        <w:rPr>
          <w:color w:val="000000" w:themeColor="text1"/>
        </w:rPr>
        <w:t xml:space="preserve"> priložene </w:t>
      </w:r>
      <w:r w:rsidR="00593902">
        <w:rPr>
          <w:color w:val="000000" w:themeColor="text1"/>
        </w:rPr>
        <w:t xml:space="preserve">tudi </w:t>
      </w:r>
      <w:r w:rsidR="00593902" w:rsidRPr="00593902">
        <w:rPr>
          <w:color w:val="000000" w:themeColor="text1"/>
        </w:rPr>
        <w:t>rešitve.</w:t>
      </w:r>
      <w:r w:rsidR="003303EB" w:rsidRPr="00593902">
        <w:rPr>
          <w:color w:val="000000" w:themeColor="text1"/>
        </w:rPr>
        <w:t xml:space="preserve"> Vse to </w:t>
      </w:r>
      <w:r w:rsidR="00593902">
        <w:rPr>
          <w:color w:val="000000" w:themeColor="text1"/>
        </w:rPr>
        <w:t xml:space="preserve">učenec </w:t>
      </w:r>
      <w:r w:rsidR="003303EB" w:rsidRPr="00593902">
        <w:rPr>
          <w:color w:val="000000" w:themeColor="text1"/>
        </w:rPr>
        <w:t xml:space="preserve">pošlje </w:t>
      </w:r>
      <w:r w:rsidR="00593902" w:rsidRPr="00593902">
        <w:rPr>
          <w:color w:val="000000" w:themeColor="text1"/>
        </w:rPr>
        <w:t xml:space="preserve">učiteljici glasbe </w:t>
      </w:r>
      <w:r w:rsidR="003303EB" w:rsidRPr="00593902">
        <w:rPr>
          <w:color w:val="000000" w:themeColor="text1"/>
        </w:rPr>
        <w:t>preko elektronskega naslova</w:t>
      </w:r>
      <w:r w:rsidR="00593902" w:rsidRPr="00593902">
        <w:rPr>
          <w:color w:val="000000" w:themeColor="text1"/>
        </w:rPr>
        <w:t xml:space="preserve"> do nedelje, </w:t>
      </w:r>
      <w:r w:rsidR="003303EB" w:rsidRPr="00593902">
        <w:rPr>
          <w:color w:val="000000" w:themeColor="text1"/>
        </w:rPr>
        <w:t>17. maja 2020.</w:t>
      </w:r>
    </w:p>
    <w:p w14:paraId="3B76E590" w14:textId="77777777" w:rsidR="00A8281B" w:rsidRDefault="00A8281B" w:rsidP="00A8281B"/>
    <w:p w14:paraId="5B519CC1" w14:textId="77777777" w:rsidR="00A8281B" w:rsidRDefault="00A8281B" w:rsidP="00A8281B"/>
    <w:p w14:paraId="64F770FA" w14:textId="77777777" w:rsidR="009B35DA" w:rsidRDefault="009B35DA" w:rsidP="00A8281B"/>
    <w:p w14:paraId="03B610FF" w14:textId="77777777" w:rsidR="009B35DA" w:rsidRDefault="009B35DA" w:rsidP="00A8281B"/>
    <w:p w14:paraId="7AB6C8DF" w14:textId="77777777" w:rsidR="009B35DA" w:rsidRDefault="009B35DA" w:rsidP="00A8281B"/>
    <w:p w14:paraId="48C91DFB" w14:textId="77777777" w:rsidR="009B35DA" w:rsidRDefault="009B35DA" w:rsidP="00A8281B"/>
    <w:p w14:paraId="669010F4" w14:textId="77777777" w:rsidR="009B35DA" w:rsidRPr="009B35DA" w:rsidRDefault="009B35DA" w:rsidP="00A8281B">
      <w:pPr>
        <w:rPr>
          <w:color w:val="767171" w:themeColor="background2" w:themeShade="80"/>
        </w:rPr>
      </w:pPr>
    </w:p>
    <w:p w14:paraId="3FE75AA0" w14:textId="77777777" w:rsidR="009B35DA" w:rsidRPr="00BC7BF8" w:rsidRDefault="00BC7BF8" w:rsidP="009B35DA">
      <w:pPr>
        <w:ind w:left="-284"/>
        <w:rPr>
          <w:color w:val="595959" w:themeColor="text1" w:themeTint="A6"/>
          <w:sz w:val="20"/>
          <w:szCs w:val="20"/>
        </w:rPr>
      </w:pPr>
      <w:r w:rsidRPr="00BC7BF8">
        <w:rPr>
          <w:color w:val="595959" w:themeColor="text1" w:themeTint="A6"/>
          <w:sz w:val="20"/>
          <w:szCs w:val="20"/>
        </w:rPr>
        <w:t>Skupaj z učitelji(-cami) pripravil(-a) razredni(-k/</w:t>
      </w:r>
      <w:r w:rsidR="009B35DA" w:rsidRPr="00BC7BF8">
        <w:rPr>
          <w:color w:val="595959" w:themeColor="text1" w:themeTint="A6"/>
          <w:sz w:val="20"/>
          <w:szCs w:val="20"/>
        </w:rPr>
        <w:t>-čarka): _____________</w:t>
      </w:r>
      <w:r w:rsidRPr="00BC7BF8">
        <w:rPr>
          <w:color w:val="595959" w:themeColor="text1" w:themeTint="A6"/>
          <w:sz w:val="20"/>
          <w:szCs w:val="20"/>
        </w:rPr>
        <w:t>____</w:t>
      </w:r>
      <w:r w:rsidR="009B35DA" w:rsidRPr="00BC7BF8">
        <w:rPr>
          <w:color w:val="595959" w:themeColor="text1" w:themeTint="A6"/>
          <w:sz w:val="20"/>
          <w:szCs w:val="20"/>
        </w:rPr>
        <w:t>______</w:t>
      </w:r>
      <w:r w:rsidRPr="00BC7BF8">
        <w:rPr>
          <w:color w:val="595959" w:themeColor="text1" w:themeTint="A6"/>
          <w:sz w:val="20"/>
          <w:szCs w:val="20"/>
        </w:rPr>
        <w:t>______</w:t>
      </w:r>
      <w:r w:rsidR="009B35DA" w:rsidRPr="00BC7BF8">
        <w:rPr>
          <w:color w:val="595959" w:themeColor="text1" w:themeTint="A6"/>
          <w:sz w:val="20"/>
          <w:szCs w:val="20"/>
        </w:rPr>
        <w:t xml:space="preserve">___________   </w:t>
      </w:r>
    </w:p>
    <w:p w14:paraId="298C7AE0" w14:textId="77777777" w:rsidR="009B35DA" w:rsidRPr="00BC7BF8" w:rsidRDefault="009B35DA" w:rsidP="009B35DA">
      <w:pPr>
        <w:ind w:left="-284"/>
        <w:rPr>
          <w:color w:val="595959" w:themeColor="text1" w:themeTint="A6"/>
          <w:sz w:val="20"/>
          <w:szCs w:val="20"/>
        </w:rPr>
      </w:pPr>
      <w:r w:rsidRPr="00BC7BF8">
        <w:rPr>
          <w:color w:val="595959" w:themeColor="text1" w:themeTint="A6"/>
          <w:sz w:val="20"/>
          <w:szCs w:val="20"/>
        </w:rPr>
        <w:t>Starše, učenca(-ko), oddelčni učiteljski zbor o vsebini priloge seznanil(-a)</w:t>
      </w:r>
      <w:r w:rsidR="00BC7BF8" w:rsidRPr="00BC7BF8">
        <w:rPr>
          <w:color w:val="595959" w:themeColor="text1" w:themeTint="A6"/>
          <w:sz w:val="20"/>
          <w:szCs w:val="20"/>
        </w:rPr>
        <w:t xml:space="preserve"> razredni(-k/-čarka)</w:t>
      </w:r>
      <w:r w:rsidRPr="00BC7BF8">
        <w:rPr>
          <w:color w:val="595959" w:themeColor="text1" w:themeTint="A6"/>
          <w:sz w:val="20"/>
          <w:szCs w:val="20"/>
        </w:rPr>
        <w:t xml:space="preserve"> </w:t>
      </w:r>
      <w:r w:rsidR="00BC7BF8">
        <w:rPr>
          <w:color w:val="595959" w:themeColor="text1" w:themeTint="A6"/>
          <w:sz w:val="20"/>
          <w:szCs w:val="20"/>
        </w:rPr>
        <w:t>dne: ___________________</w:t>
      </w:r>
      <w:r w:rsidRPr="00BC7BF8">
        <w:rPr>
          <w:color w:val="595959" w:themeColor="text1" w:themeTint="A6"/>
          <w:sz w:val="20"/>
          <w:szCs w:val="20"/>
        </w:rPr>
        <w:t>_</w:t>
      </w:r>
    </w:p>
    <w:sectPr w:rsidR="009B35DA" w:rsidRPr="00BC7BF8" w:rsidSect="00BC7BF8">
      <w:headerReference w:type="default" r:id="rId8"/>
      <w:pgSz w:w="11906" w:h="16838"/>
      <w:pgMar w:top="1134"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1BD8C" w14:textId="77777777" w:rsidR="00FE1150" w:rsidRDefault="00FE1150" w:rsidP="00A8281B">
      <w:pPr>
        <w:spacing w:after="0" w:line="240" w:lineRule="auto"/>
      </w:pPr>
      <w:r>
        <w:separator/>
      </w:r>
    </w:p>
  </w:endnote>
  <w:endnote w:type="continuationSeparator" w:id="0">
    <w:p w14:paraId="1F1013DA" w14:textId="77777777" w:rsidR="00FE1150" w:rsidRDefault="00FE1150" w:rsidP="00A8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A0935" w14:textId="77777777" w:rsidR="00FE1150" w:rsidRDefault="00FE1150" w:rsidP="00A8281B">
      <w:pPr>
        <w:spacing w:after="0" w:line="240" w:lineRule="auto"/>
      </w:pPr>
      <w:r>
        <w:separator/>
      </w:r>
    </w:p>
  </w:footnote>
  <w:footnote w:type="continuationSeparator" w:id="0">
    <w:p w14:paraId="78A743B3" w14:textId="77777777" w:rsidR="00FE1150" w:rsidRDefault="00FE1150" w:rsidP="00A82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99CF" w14:textId="77777777" w:rsidR="00A949D2" w:rsidRPr="006A0832" w:rsidRDefault="00A949D2">
    <w:pPr>
      <w:pStyle w:val="Glava"/>
      <w:rPr>
        <w:color w:val="767171" w:themeColor="background2" w:themeShade="80"/>
        <w:sz w:val="16"/>
        <w:szCs w:val="16"/>
      </w:rPr>
    </w:pPr>
    <w:r w:rsidRPr="006A0832">
      <w:rPr>
        <w:color w:val="767171" w:themeColor="background2" w:themeShade="80"/>
        <w:sz w:val="16"/>
        <w:szCs w:val="16"/>
      </w:rPr>
      <w:t>PRILOGA INIVUDUALIZIRANEMU PROGRAMU OTROKA S POSEBNIMII POTREBAMI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C61"/>
    <w:multiLevelType w:val="hybridMultilevel"/>
    <w:tmpl w:val="0AC2000A"/>
    <w:lvl w:ilvl="0" w:tplc="7A4070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343722"/>
    <w:multiLevelType w:val="hybridMultilevel"/>
    <w:tmpl w:val="D89085EE"/>
    <w:lvl w:ilvl="0" w:tplc="CE32148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B0148A"/>
    <w:multiLevelType w:val="hybridMultilevel"/>
    <w:tmpl w:val="4F84DD02"/>
    <w:lvl w:ilvl="0" w:tplc="EC8A05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435C6E"/>
    <w:multiLevelType w:val="hybridMultilevel"/>
    <w:tmpl w:val="A26204E8"/>
    <w:lvl w:ilvl="0" w:tplc="64F6A0F0">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4B7DAF"/>
    <w:multiLevelType w:val="hybridMultilevel"/>
    <w:tmpl w:val="271EECCA"/>
    <w:lvl w:ilvl="0" w:tplc="2F68EF6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AA33D2"/>
    <w:multiLevelType w:val="hybridMultilevel"/>
    <w:tmpl w:val="A9E8C426"/>
    <w:lvl w:ilvl="0" w:tplc="2DD6E7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1B"/>
    <w:rsid w:val="000338A1"/>
    <w:rsid w:val="002073BF"/>
    <w:rsid w:val="0029132C"/>
    <w:rsid w:val="00311500"/>
    <w:rsid w:val="0032462F"/>
    <w:rsid w:val="003303EB"/>
    <w:rsid w:val="00337442"/>
    <w:rsid w:val="003A64F1"/>
    <w:rsid w:val="00555047"/>
    <w:rsid w:val="00593902"/>
    <w:rsid w:val="005E0040"/>
    <w:rsid w:val="006A0832"/>
    <w:rsid w:val="00952992"/>
    <w:rsid w:val="009B35DA"/>
    <w:rsid w:val="00A559DB"/>
    <w:rsid w:val="00A8281B"/>
    <w:rsid w:val="00A949D2"/>
    <w:rsid w:val="00AC451F"/>
    <w:rsid w:val="00BC7BF8"/>
    <w:rsid w:val="00C82B8C"/>
    <w:rsid w:val="00CB2AD8"/>
    <w:rsid w:val="00FE11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8489"/>
  <w15:chartTrackingRefBased/>
  <w15:docId w15:val="{F4E28076-C52E-4810-B7A4-D93D1DF7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8281B"/>
    <w:pPr>
      <w:tabs>
        <w:tab w:val="center" w:pos="4536"/>
        <w:tab w:val="right" w:pos="9072"/>
      </w:tabs>
      <w:spacing w:after="0" w:line="240" w:lineRule="auto"/>
    </w:pPr>
  </w:style>
  <w:style w:type="character" w:customStyle="1" w:styleId="GlavaZnak">
    <w:name w:val="Glava Znak"/>
    <w:basedOn w:val="Privzetapisavaodstavka"/>
    <w:link w:val="Glava"/>
    <w:uiPriority w:val="99"/>
    <w:rsid w:val="00A8281B"/>
  </w:style>
  <w:style w:type="paragraph" w:styleId="Noga">
    <w:name w:val="footer"/>
    <w:basedOn w:val="Navaden"/>
    <w:link w:val="NogaZnak"/>
    <w:uiPriority w:val="99"/>
    <w:unhideWhenUsed/>
    <w:rsid w:val="00A8281B"/>
    <w:pPr>
      <w:tabs>
        <w:tab w:val="center" w:pos="4536"/>
        <w:tab w:val="right" w:pos="9072"/>
      </w:tabs>
      <w:spacing w:after="0" w:line="240" w:lineRule="auto"/>
    </w:pPr>
  </w:style>
  <w:style w:type="character" w:customStyle="1" w:styleId="NogaZnak">
    <w:name w:val="Noga Znak"/>
    <w:basedOn w:val="Privzetapisavaodstavka"/>
    <w:link w:val="Noga"/>
    <w:uiPriority w:val="99"/>
    <w:rsid w:val="00A8281B"/>
  </w:style>
  <w:style w:type="paragraph" w:styleId="Odstavekseznama">
    <w:name w:val="List Paragraph"/>
    <w:basedOn w:val="Navaden"/>
    <w:uiPriority w:val="34"/>
    <w:qFormat/>
    <w:rsid w:val="000338A1"/>
    <w:pPr>
      <w:ind w:left="720"/>
      <w:contextualSpacing/>
    </w:pPr>
  </w:style>
  <w:style w:type="character" w:styleId="Hiperpovezava">
    <w:name w:val="Hyperlink"/>
    <w:basedOn w:val="Privzetapisavaodstavka"/>
    <w:uiPriority w:val="99"/>
    <w:unhideWhenUsed/>
    <w:rsid w:val="002073BF"/>
    <w:rPr>
      <w:color w:val="0000FF"/>
      <w:u w:val="single"/>
    </w:rPr>
  </w:style>
  <w:style w:type="paragraph" w:styleId="Brezrazmikov">
    <w:name w:val="No Spacing"/>
    <w:uiPriority w:val="1"/>
    <w:qFormat/>
    <w:rsid w:val="00207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osswordla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viz15</cp:lastModifiedBy>
  <cp:revision>2</cp:revision>
  <dcterms:created xsi:type="dcterms:W3CDTF">2020-05-07T06:48:00Z</dcterms:created>
  <dcterms:modified xsi:type="dcterms:W3CDTF">2020-05-07T06:48:00Z</dcterms:modified>
</cp:coreProperties>
</file>